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B0379" w14:textId="3DA8C469" w:rsidR="00186709" w:rsidRPr="003F1E91" w:rsidRDefault="00D9787C" w:rsidP="003F1E91">
      <w:pPr>
        <w:rPr>
          <w:rFonts w:ascii="Arial" w:hAnsi="Arial" w:cs="Arial"/>
          <w:color w:val="18191B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18191B"/>
          <w:sz w:val="22"/>
          <w:szCs w:val="22"/>
          <w:shd w:val="clear" w:color="auto" w:fill="FFFFFF"/>
        </w:rPr>
        <w:t>Wie weiter im Dreilindenpark?</w:t>
      </w:r>
    </w:p>
    <w:p w14:paraId="3DED8D2A" w14:textId="77777777" w:rsidR="00186709" w:rsidRPr="003F1E91" w:rsidRDefault="00186709" w:rsidP="003F1E91">
      <w:pPr>
        <w:rPr>
          <w:rFonts w:ascii="Arial" w:hAnsi="Arial" w:cs="Arial"/>
          <w:color w:val="18191B"/>
          <w:sz w:val="22"/>
          <w:szCs w:val="22"/>
          <w:shd w:val="clear" w:color="auto" w:fill="FFFFFF"/>
        </w:rPr>
      </w:pPr>
    </w:p>
    <w:p w14:paraId="3F4DCF27" w14:textId="7BB25EED" w:rsidR="0039295D" w:rsidRPr="003F1E91" w:rsidRDefault="009A7638" w:rsidP="003F1E91">
      <w:pPr>
        <w:rPr>
          <w:rFonts w:ascii="Arial" w:hAnsi="Arial" w:cs="Arial"/>
          <w:color w:val="18191B"/>
          <w:sz w:val="22"/>
          <w:szCs w:val="22"/>
          <w:shd w:val="clear" w:color="auto" w:fill="FFFFFF"/>
        </w:rPr>
      </w:pPr>
      <w:r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>Der</w:t>
      </w:r>
      <w:r w:rsidR="0039295D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 kanadische </w:t>
      </w:r>
      <w:r w:rsidR="0039295D" w:rsidRPr="003F1E91">
        <w:rPr>
          <w:rFonts w:ascii="Arial" w:hAnsi="Arial" w:cs="Arial"/>
          <w:sz w:val="22"/>
          <w:szCs w:val="22"/>
          <w:shd w:val="clear" w:color="auto" w:fill="FFFFFF"/>
        </w:rPr>
        <w:t xml:space="preserve">Kunstsammler und Kunsthändler Robert </w:t>
      </w:r>
      <w:r w:rsidR="0039295D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>Landau</w:t>
      </w:r>
      <w:r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 plante</w:t>
      </w:r>
      <w:r w:rsidR="0039295D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, aus dem </w:t>
      </w:r>
      <w:r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>Dreilindenp</w:t>
      </w:r>
      <w:r w:rsidR="0039295D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ark einen Ort der Kultur machen – mit Ausstellungen, Konzerten und Skulpturen namhafter Künstler. </w:t>
      </w:r>
      <w:r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Landau ist </w:t>
      </w:r>
      <w:r w:rsidR="00A114D3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seit 13 Jahren in der Stadtregion Luzern niedergelassen und fühlt sich mit ihr stark verbunden. Ein </w:t>
      </w:r>
      <w:r w:rsidR="0039295D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>fünf Jahre</w:t>
      </w:r>
      <w:r w:rsidR="00A114D3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 dauernder</w:t>
      </w:r>
      <w:r w:rsidR="0039295D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 Rechtsstreit </w:t>
      </w:r>
      <w:r w:rsidR="009D4DE4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bezüglich der Umnutzung des Dreilindenparks </w:t>
      </w:r>
      <w:r w:rsidR="0039295D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wurde mit </w:t>
      </w:r>
      <w:r w:rsid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>ein</w:t>
      </w:r>
      <w:r w:rsidR="0039295D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em Entscheid des Kantonsgerichts </w:t>
      </w:r>
      <w:r w:rsidR="00A114D3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im Herbst 2023 </w:t>
      </w:r>
      <w:r w:rsidR="0039295D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beigelegt. </w:t>
      </w:r>
      <w:r w:rsidR="00A114D3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Trotzdem ist das </w:t>
      </w:r>
      <w:r w:rsidR="0039295D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Projekt nun </w:t>
      </w:r>
      <w:r w:rsidR="00A114D3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offenbar </w:t>
      </w:r>
      <w:r w:rsidR="0039295D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endgültig gescheitert, </w:t>
      </w:r>
      <w:r w:rsidR="00A114D3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wie die Luzerner Zeitung in ihrer Ausgabe vom 26. November 2023 schreibt. </w:t>
      </w:r>
      <w:r w:rsidR="00C41071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Grund dafür ist, dass sich die </w:t>
      </w:r>
      <w:r w:rsidR="0039295D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Stadt Luzern und Herr Landau nicht </w:t>
      </w:r>
      <w:r w:rsidR="00407572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über </w:t>
      </w:r>
      <w:r w:rsidR="00407572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die Bedingungen für die Vermietung der Liegenschaften </w:t>
      </w:r>
      <w:r w:rsidR="0039295D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einigen konnten. </w:t>
      </w:r>
    </w:p>
    <w:p w14:paraId="7C62145C" w14:textId="77777777" w:rsidR="00A114D3" w:rsidRPr="003F1E91" w:rsidRDefault="00A114D3" w:rsidP="003F1E91">
      <w:pPr>
        <w:rPr>
          <w:rFonts w:ascii="Arial" w:hAnsi="Arial" w:cs="Arial"/>
          <w:color w:val="18191B"/>
          <w:sz w:val="22"/>
          <w:szCs w:val="22"/>
          <w:shd w:val="clear" w:color="auto" w:fill="FFFFFF"/>
        </w:rPr>
      </w:pPr>
    </w:p>
    <w:p w14:paraId="2AB12B46" w14:textId="1353BD19" w:rsidR="00494647" w:rsidRDefault="0039295D" w:rsidP="00494647">
      <w:pPr>
        <w:rPr>
          <w:rFonts w:ascii="Arial" w:hAnsi="Arial" w:cs="Arial"/>
          <w:color w:val="18191B"/>
          <w:sz w:val="22"/>
          <w:szCs w:val="22"/>
          <w:shd w:val="clear" w:color="auto" w:fill="FFFFFF"/>
        </w:rPr>
      </w:pPr>
      <w:r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Offenbar wurde festgestellt, dass an der Villa Vicovaro und </w:t>
      </w:r>
      <w:r w:rsidR="00407572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an </w:t>
      </w:r>
      <w:r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den restlichen Gebäuden auf dem Areal «substanzielle bauliche Mängel» </w:t>
      </w:r>
      <w:r w:rsidR="009D4DE4">
        <w:rPr>
          <w:rFonts w:ascii="Arial" w:hAnsi="Arial" w:cs="Arial"/>
          <w:color w:val="18191B"/>
          <w:sz w:val="22"/>
          <w:szCs w:val="22"/>
          <w:shd w:val="clear" w:color="auto" w:fill="FFFFFF"/>
        </w:rPr>
        <w:t>vorhanden</w:t>
      </w:r>
      <w:r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 seien. Der gegenwärtige Zustand der Gebäude erlaube es </w:t>
      </w:r>
      <w:r w:rsidR="00494647">
        <w:rPr>
          <w:rFonts w:ascii="Arial" w:hAnsi="Arial" w:cs="Arial"/>
          <w:color w:val="18191B"/>
          <w:sz w:val="22"/>
          <w:szCs w:val="22"/>
          <w:shd w:val="clear" w:color="auto" w:fill="FFFFFF"/>
        </w:rPr>
        <w:t>der Mieterschaft</w:t>
      </w:r>
      <w:r w:rsidR="00407572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 </w:t>
      </w:r>
      <w:r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nicht, die mit der Stadt vereinbarte Instandstellung fachgerecht umzusetzen. </w:t>
      </w:r>
      <w:r w:rsidR="00407572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Aus Sicht der Projektinitianten wäre die </w:t>
      </w:r>
      <w:r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Behebung der Mängel </w:t>
      </w:r>
      <w:r w:rsidR="00407572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zwingend </w:t>
      </w:r>
      <w:r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>seitens der Vermieterin zu tätigen gewesen</w:t>
      </w:r>
      <w:r w:rsidR="00407572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, die Stadt Luzern </w:t>
      </w:r>
      <w:r w:rsidR="00AD1654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hingegen </w:t>
      </w:r>
      <w:r w:rsidR="00407572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wollte </w:t>
      </w:r>
      <w:r w:rsidR="00AD1654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die </w:t>
      </w:r>
      <w:r w:rsidR="00407572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der Mieterin alle Kosten </w:t>
      </w:r>
      <w:r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anlasten. </w:t>
      </w:r>
      <w:r w:rsidR="00494647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Dies ist im Umgang mit historischen Gebäuden </w:t>
      </w:r>
      <w:r w:rsidR="00AD1654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allerdings </w:t>
      </w:r>
      <w:r w:rsidR="00494647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unüblich: grundsätzlich ist die </w:t>
      </w:r>
      <w:r w:rsidR="00494647" w:rsidRPr="00494647">
        <w:rPr>
          <w:rFonts w:ascii="Arial" w:hAnsi="Arial" w:cs="Arial"/>
          <w:color w:val="18191B"/>
          <w:sz w:val="22"/>
          <w:szCs w:val="22"/>
          <w:shd w:val="clear" w:color="auto" w:fill="FFFFFF"/>
        </w:rPr>
        <w:t>Eigentümer</w:t>
      </w:r>
      <w:r w:rsidR="00494647">
        <w:rPr>
          <w:rFonts w:ascii="Arial" w:hAnsi="Arial" w:cs="Arial"/>
          <w:color w:val="18191B"/>
          <w:sz w:val="22"/>
          <w:szCs w:val="22"/>
          <w:shd w:val="clear" w:color="auto" w:fill="FFFFFF"/>
        </w:rPr>
        <w:t>schaft</w:t>
      </w:r>
      <w:r w:rsidR="00494647" w:rsidRPr="00494647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 eines Objekt</w:t>
      </w:r>
      <w:r w:rsidR="00494647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s </w:t>
      </w:r>
      <w:r w:rsidR="00494647" w:rsidRPr="00494647">
        <w:rPr>
          <w:rFonts w:ascii="Arial" w:hAnsi="Arial" w:cs="Arial"/>
          <w:color w:val="18191B"/>
          <w:sz w:val="22"/>
          <w:szCs w:val="22"/>
          <w:shd w:val="clear" w:color="auto" w:fill="FFFFFF"/>
        </w:rPr>
        <w:t>für die Instandhaltung (Restaurierung) des Objekts verantwortlich</w:t>
      </w:r>
      <w:r w:rsidR="00494647">
        <w:rPr>
          <w:rFonts w:ascii="Arial" w:hAnsi="Arial" w:cs="Arial"/>
          <w:color w:val="18191B"/>
          <w:sz w:val="22"/>
          <w:szCs w:val="22"/>
          <w:shd w:val="clear" w:color="auto" w:fill="FFFFFF"/>
        </w:rPr>
        <w:t>.</w:t>
      </w:r>
    </w:p>
    <w:p w14:paraId="2918961D" w14:textId="77777777" w:rsidR="00494647" w:rsidRPr="00B7778C" w:rsidRDefault="00494647" w:rsidP="00494647">
      <w:pPr>
        <w:rPr>
          <w:rFonts w:ascii="Arial" w:hAnsi="Arial" w:cs="Arial"/>
          <w:color w:val="18191B"/>
          <w:sz w:val="22"/>
          <w:szCs w:val="22"/>
          <w:shd w:val="clear" w:color="auto" w:fill="FFFFFF"/>
        </w:rPr>
      </w:pPr>
    </w:p>
    <w:p w14:paraId="7DC3B4DF" w14:textId="552F8575" w:rsidR="00B7778C" w:rsidRDefault="00B7778C" w:rsidP="00494647">
      <w:pPr>
        <w:rPr>
          <w:rFonts w:ascii="Arial" w:hAnsi="Arial" w:cs="Arial"/>
          <w:color w:val="18191B"/>
          <w:sz w:val="22"/>
          <w:szCs w:val="22"/>
          <w:shd w:val="clear" w:color="auto" w:fill="FFFFFF"/>
        </w:rPr>
      </w:pPr>
      <w:r w:rsidRPr="00B7778C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Die </w:t>
      </w:r>
      <w:r w:rsidR="00494647" w:rsidRPr="00B7778C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Stadt Luzern </w:t>
      </w:r>
      <w:r w:rsidRPr="00B7778C">
        <w:rPr>
          <w:rFonts w:ascii="Arial" w:hAnsi="Arial" w:cs="Arial"/>
          <w:color w:val="18191B"/>
          <w:sz w:val="22"/>
          <w:szCs w:val="22"/>
          <w:shd w:val="clear" w:color="auto" w:fill="FFFFFF"/>
        </w:rPr>
        <w:t>hat in der Vergangenheit</w:t>
      </w:r>
      <w:r w:rsidR="000827D5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 </w:t>
      </w:r>
      <w:r w:rsidRPr="00B7778C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mehrfach die Strategie verfolgt, </w:t>
      </w:r>
      <w:r w:rsidR="00AD1654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die Kosten für Restaurierungen </w:t>
      </w:r>
      <w:r w:rsidR="00494647" w:rsidRPr="00B7778C">
        <w:rPr>
          <w:rFonts w:ascii="Arial" w:hAnsi="Arial" w:cs="Arial"/>
          <w:color w:val="18191B"/>
          <w:sz w:val="22"/>
          <w:szCs w:val="22"/>
          <w:shd w:val="clear" w:color="auto" w:fill="FFFFFF"/>
        </w:rPr>
        <w:t>abzuwälzen</w:t>
      </w:r>
      <w:r w:rsidRPr="00B7778C">
        <w:rPr>
          <w:rFonts w:ascii="Arial" w:hAnsi="Arial" w:cs="Arial"/>
          <w:color w:val="18191B"/>
          <w:sz w:val="22"/>
          <w:szCs w:val="22"/>
          <w:shd w:val="clear" w:color="auto" w:fill="FFFFFF"/>
        </w:rPr>
        <w:t>:</w:t>
      </w:r>
      <w:r w:rsidR="00494647" w:rsidRPr="00B7778C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 </w:t>
      </w:r>
      <w:r w:rsidRPr="00B7778C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bei der </w:t>
      </w:r>
      <w:r w:rsidR="00494647" w:rsidRPr="00B7778C">
        <w:rPr>
          <w:rFonts w:ascii="Arial" w:hAnsi="Arial" w:cs="Arial"/>
          <w:color w:val="18191B"/>
          <w:sz w:val="22"/>
          <w:szCs w:val="22"/>
          <w:shd w:val="clear" w:color="auto" w:fill="FFFFFF"/>
        </w:rPr>
        <w:t>Museggmauer</w:t>
      </w:r>
      <w:r w:rsidRPr="00B7778C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 </w:t>
      </w:r>
      <w:r w:rsidR="00AD1654">
        <w:rPr>
          <w:rFonts w:ascii="Arial" w:hAnsi="Arial" w:cs="Arial"/>
          <w:color w:val="18191B"/>
          <w:sz w:val="22"/>
          <w:szCs w:val="22"/>
          <w:shd w:val="clear" w:color="auto" w:fill="FFFFFF"/>
        </w:rPr>
        <w:t>durch die</w:t>
      </w:r>
      <w:r w:rsidR="00494647" w:rsidRPr="00B7778C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 Gründung einer Stiftung;</w:t>
      </w:r>
      <w:r w:rsidRPr="00B7778C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 bei der Villa auf Musegg und</w:t>
      </w:r>
      <w:r w:rsidR="00494647" w:rsidRPr="00B7778C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 d</w:t>
      </w:r>
      <w:r w:rsidRPr="00B7778C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em </w:t>
      </w:r>
      <w:r w:rsidR="00494647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>Schlössli Utenberg</w:t>
      </w:r>
      <w:r w:rsidRPr="00B7778C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18191B"/>
          <w:sz w:val="22"/>
          <w:szCs w:val="22"/>
          <w:shd w:val="clear" w:color="auto" w:fill="FFFFFF"/>
        </w:rPr>
        <w:t>erfolgte dies über vertragliche Regelungen</w:t>
      </w:r>
      <w:r w:rsidR="00AD1654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 mit der jeweiligen Mieterschaft</w:t>
      </w:r>
      <w:r w:rsidRPr="00B7778C">
        <w:rPr>
          <w:rFonts w:ascii="Arial" w:hAnsi="Arial" w:cs="Arial"/>
          <w:color w:val="18191B"/>
          <w:sz w:val="22"/>
          <w:szCs w:val="22"/>
          <w:shd w:val="clear" w:color="auto" w:fill="FFFFFF"/>
        </w:rPr>
        <w:t>.</w:t>
      </w:r>
      <w:r w:rsidR="00494647" w:rsidRPr="00B7778C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 </w:t>
      </w:r>
      <w:r w:rsidRPr="00B7778C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Rechtlich </w:t>
      </w:r>
      <w:r w:rsidR="00B47510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gesehen </w:t>
      </w:r>
      <w:r w:rsidRPr="00B7778C">
        <w:rPr>
          <w:rFonts w:ascii="Arial" w:hAnsi="Arial" w:cs="Arial"/>
          <w:color w:val="18191B"/>
          <w:sz w:val="22"/>
          <w:szCs w:val="22"/>
          <w:shd w:val="clear" w:color="auto" w:fill="FFFFFF"/>
        </w:rPr>
        <w:t>ist dies zwar möglich;</w:t>
      </w:r>
      <w:r w:rsidR="00494647" w:rsidRPr="00B7778C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 wenn die Stadt </w:t>
      </w:r>
      <w:r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Luzern </w:t>
      </w:r>
      <w:r w:rsidR="00494647" w:rsidRPr="00B7778C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Eigentümerin eines historischen Objekts und </w:t>
      </w:r>
      <w:r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somit </w:t>
      </w:r>
      <w:r w:rsidR="00494647" w:rsidRPr="00B7778C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für dessen fachgerechten Erhalt verantwortlich ist, </w:t>
      </w:r>
      <w:r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ist es jedoch </w:t>
      </w:r>
      <w:r w:rsidR="00970D1A">
        <w:rPr>
          <w:rFonts w:ascii="Arial" w:hAnsi="Arial" w:cs="Arial"/>
          <w:color w:val="18191B"/>
          <w:sz w:val="22"/>
          <w:szCs w:val="22"/>
          <w:shd w:val="clear" w:color="auto" w:fill="FFFFFF"/>
        </w:rPr>
        <w:t>zumindest</w:t>
      </w:r>
      <w:r w:rsidR="00B47510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 fragwürdig</w:t>
      </w:r>
      <w:r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. </w:t>
      </w:r>
    </w:p>
    <w:p w14:paraId="38648986" w14:textId="30867C06" w:rsidR="00494647" w:rsidRDefault="00494647" w:rsidP="00494647">
      <w:pPr>
        <w:rPr>
          <w:rFonts w:ascii="Arial" w:hAnsi="Arial" w:cs="Arial"/>
          <w:color w:val="18191B"/>
          <w:sz w:val="22"/>
          <w:szCs w:val="22"/>
          <w:shd w:val="clear" w:color="auto" w:fill="FFFFFF"/>
        </w:rPr>
      </w:pPr>
    </w:p>
    <w:p w14:paraId="1A58DD03" w14:textId="2FCFA57B" w:rsidR="00271795" w:rsidRDefault="00271795" w:rsidP="00494647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3F1E91">
        <w:rPr>
          <w:rFonts w:ascii="Arial" w:hAnsi="Arial" w:cs="Arial"/>
          <w:sz w:val="22"/>
          <w:szCs w:val="22"/>
          <w:shd w:val="clear" w:color="auto" w:fill="FFFFFF"/>
        </w:rPr>
        <w:t xml:space="preserve">Die Stadt </w:t>
      </w:r>
      <w:r w:rsidR="00B47510">
        <w:rPr>
          <w:rFonts w:ascii="Arial" w:hAnsi="Arial" w:cs="Arial"/>
          <w:sz w:val="22"/>
          <w:szCs w:val="22"/>
          <w:shd w:val="clear" w:color="auto" w:fill="FFFFFF"/>
        </w:rPr>
        <w:t xml:space="preserve">Luzern </w:t>
      </w:r>
      <w:r w:rsidRPr="003F1E91">
        <w:rPr>
          <w:rFonts w:ascii="Arial" w:hAnsi="Arial" w:cs="Arial"/>
          <w:sz w:val="22"/>
          <w:szCs w:val="22"/>
          <w:shd w:val="clear" w:color="auto" w:fill="FFFFFF"/>
        </w:rPr>
        <w:t xml:space="preserve">hat explizit gewünscht, dass in den Gebäuden auf Dreilinden auch öffentliche Veranstaltungen angeboten werden. Die Gebäude entsprechen jedoch nicht den gültigen Vorschriften für eine öffentliche Nutzung: u.a. haben sie keine Notausgänge, keine Feuertreppen und keine Aufzüge für Behinderte; zudem entsprechen die elektrischen Anlagen nicht den gültigen Anforderungen. </w:t>
      </w:r>
    </w:p>
    <w:p w14:paraId="4A05BB6F" w14:textId="77777777" w:rsidR="00271795" w:rsidRDefault="00271795" w:rsidP="00494647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03FC9ACC" w14:textId="5367C451" w:rsidR="00494647" w:rsidRPr="00494647" w:rsidRDefault="00494647" w:rsidP="00494647">
      <w:pPr>
        <w:rPr>
          <w:rFonts w:ascii="Arial" w:hAnsi="Arial" w:cs="Arial"/>
          <w:color w:val="18191B"/>
          <w:sz w:val="22"/>
          <w:szCs w:val="22"/>
          <w:shd w:val="clear" w:color="auto" w:fill="FFFFFF"/>
        </w:rPr>
      </w:pPr>
      <w:r w:rsidRPr="00494647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Wir bitten den Stadtrat </w:t>
      </w:r>
      <w:r w:rsidR="00B47510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deshalb </w:t>
      </w:r>
      <w:r w:rsidRPr="00494647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um die Beantwortung </w:t>
      </w:r>
      <w:r w:rsidR="00970D1A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der </w:t>
      </w:r>
      <w:r w:rsidRPr="00494647">
        <w:rPr>
          <w:rFonts w:ascii="Arial" w:hAnsi="Arial" w:cs="Arial"/>
          <w:color w:val="18191B"/>
          <w:sz w:val="22"/>
          <w:szCs w:val="22"/>
          <w:shd w:val="clear" w:color="auto" w:fill="FFFFFF"/>
        </w:rPr>
        <w:t>folgende</w:t>
      </w:r>
      <w:r w:rsidR="00970D1A">
        <w:rPr>
          <w:rFonts w:ascii="Arial" w:hAnsi="Arial" w:cs="Arial"/>
          <w:color w:val="18191B"/>
          <w:sz w:val="22"/>
          <w:szCs w:val="22"/>
          <w:shd w:val="clear" w:color="auto" w:fill="FFFFFF"/>
        </w:rPr>
        <w:t>n</w:t>
      </w:r>
      <w:r w:rsidRPr="00494647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 Fragen</w:t>
      </w:r>
      <w:r w:rsidR="00181FC5">
        <w:rPr>
          <w:rFonts w:ascii="Arial" w:hAnsi="Arial" w:cs="Arial"/>
          <w:color w:val="18191B"/>
          <w:sz w:val="22"/>
          <w:szCs w:val="22"/>
          <w:shd w:val="clear" w:color="auto" w:fill="FFFFFF"/>
        </w:rPr>
        <w:t>:</w:t>
      </w:r>
    </w:p>
    <w:p w14:paraId="2197C0A8" w14:textId="191FD63D" w:rsidR="00271795" w:rsidRPr="00967146" w:rsidRDefault="001870B1" w:rsidP="00271795">
      <w:pPr>
        <w:pStyle w:val="Listenabsatz"/>
        <w:numPr>
          <w:ilvl w:val="0"/>
          <w:numId w:val="1"/>
        </w:numPr>
        <w:rPr>
          <w:rFonts w:ascii="Arial" w:hAnsi="Arial" w:cs="Arial"/>
          <w:color w:val="18191B"/>
          <w:sz w:val="22"/>
          <w:szCs w:val="22"/>
          <w:shd w:val="clear" w:color="auto" w:fill="FFFFFF"/>
        </w:rPr>
      </w:pPr>
      <w:r w:rsidRPr="0086796B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Ist es </w:t>
      </w:r>
      <w:r>
        <w:rPr>
          <w:rFonts w:ascii="Arial" w:hAnsi="Arial" w:cs="Arial"/>
          <w:color w:val="18191B"/>
          <w:sz w:val="22"/>
          <w:szCs w:val="22"/>
          <w:shd w:val="clear" w:color="auto" w:fill="FFFFFF"/>
        </w:rPr>
        <w:t>zutreffend</w:t>
      </w:r>
      <w:r w:rsidRPr="0086796B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, dass </w:t>
      </w:r>
      <w:r w:rsidR="00B47510" w:rsidRPr="0086796B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bereits </w:t>
      </w:r>
      <w:r w:rsidRPr="0086796B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in der Ausschreibung auf </w:t>
      </w:r>
      <w:r w:rsidRPr="001870B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alle relevanten </w:t>
      </w:r>
      <w:r w:rsidRPr="0086796B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baulichen Mängel hingewiesen worden ist, welche die Mieterschaft zu tragen hat? </w:t>
      </w:r>
      <w:r w:rsidR="00271795" w:rsidRPr="00967146">
        <w:rPr>
          <w:rFonts w:ascii="Arial" w:hAnsi="Arial" w:cs="Arial"/>
          <w:color w:val="18191B"/>
          <w:sz w:val="22"/>
          <w:szCs w:val="22"/>
          <w:shd w:val="clear" w:color="auto" w:fill="FFFFFF"/>
        </w:rPr>
        <w:t>Gab es einen Vorvertrag in dieser Sache?</w:t>
      </w:r>
      <w:r w:rsidR="00B47510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 </w:t>
      </w:r>
    </w:p>
    <w:p w14:paraId="67E9D74D" w14:textId="01BDFA64" w:rsidR="00271795" w:rsidRPr="00F003A9" w:rsidRDefault="00271795" w:rsidP="00271795">
      <w:pPr>
        <w:pStyle w:val="Listenabsatz"/>
        <w:numPr>
          <w:ilvl w:val="0"/>
          <w:numId w:val="1"/>
        </w:numPr>
        <w:rPr>
          <w:rFonts w:ascii="Arial" w:hAnsi="Arial" w:cs="Arial"/>
          <w:color w:val="18191B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18191B"/>
          <w:sz w:val="22"/>
          <w:szCs w:val="22"/>
          <w:shd w:val="clear" w:color="auto" w:fill="FFFFFF"/>
        </w:rPr>
        <w:t>Weshalb muss bei den Liegenschaften im Dreilindenpark</w:t>
      </w:r>
      <w:r w:rsidRPr="00F003A9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die Mieterschaft </w:t>
      </w:r>
      <w:r w:rsidRPr="00F003A9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die Instandstellung </w:t>
      </w:r>
      <w:r w:rsidRPr="0083404F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selbst </w:t>
      </w:r>
      <w:r w:rsidRPr="00F003A9">
        <w:rPr>
          <w:rFonts w:ascii="Arial" w:hAnsi="Arial" w:cs="Arial"/>
          <w:color w:val="18191B"/>
          <w:sz w:val="22"/>
          <w:szCs w:val="22"/>
          <w:shd w:val="clear" w:color="auto" w:fill="FFFFFF"/>
        </w:rPr>
        <w:t>übernehmen, während für andere Kultur</w:t>
      </w:r>
      <w:r w:rsidR="00B47510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organisationen </w:t>
      </w:r>
      <w:r w:rsidRPr="00F003A9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dafür Steuergelder gesprochen werden? </w:t>
      </w:r>
    </w:p>
    <w:p w14:paraId="45682B8F" w14:textId="2B0DA687" w:rsidR="001870B1" w:rsidRPr="0086796B" w:rsidRDefault="001870B1" w:rsidP="001870B1">
      <w:pPr>
        <w:pStyle w:val="Listenabsatz"/>
        <w:numPr>
          <w:ilvl w:val="0"/>
          <w:numId w:val="1"/>
        </w:numPr>
        <w:rPr>
          <w:rFonts w:ascii="Arial" w:hAnsi="Arial" w:cs="Arial"/>
          <w:color w:val="18191B"/>
          <w:sz w:val="22"/>
          <w:szCs w:val="22"/>
          <w:shd w:val="clear" w:color="auto" w:fill="FFFFFF"/>
        </w:rPr>
      </w:pPr>
      <w:r w:rsidRPr="0086796B">
        <w:rPr>
          <w:rFonts w:ascii="Arial" w:hAnsi="Arial" w:cs="Arial"/>
          <w:color w:val="18191B"/>
          <w:sz w:val="22"/>
          <w:szCs w:val="22"/>
          <w:shd w:val="clear" w:color="auto" w:fill="FFFFFF"/>
        </w:rPr>
        <w:t>Welche Kosten müssen im Rahmen der Auflage «</w:t>
      </w:r>
      <w:r>
        <w:rPr>
          <w:rFonts w:ascii="Arial" w:hAnsi="Arial" w:cs="Arial"/>
          <w:color w:val="18191B"/>
          <w:sz w:val="22"/>
          <w:szCs w:val="22"/>
          <w:shd w:val="clear" w:color="auto" w:fill="FFFFFF"/>
        </w:rPr>
        <w:t>ö</w:t>
      </w:r>
      <w:r w:rsidRPr="0086796B">
        <w:rPr>
          <w:rFonts w:ascii="Arial" w:hAnsi="Arial" w:cs="Arial"/>
          <w:color w:val="18191B"/>
          <w:sz w:val="22"/>
          <w:szCs w:val="22"/>
          <w:shd w:val="clear" w:color="auto" w:fill="FFFFFF"/>
        </w:rPr>
        <w:t>ffentlich zugänglich» in der Stadt Luzern der Mieterschaft übernommen werden?</w:t>
      </w:r>
      <w:r w:rsidR="00271795" w:rsidRPr="0027179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71795" w:rsidRPr="00D458E2">
        <w:rPr>
          <w:rFonts w:ascii="Arial" w:hAnsi="Arial" w:cs="Arial"/>
          <w:sz w:val="22"/>
          <w:szCs w:val="22"/>
          <w:shd w:val="clear" w:color="auto" w:fill="FFFFFF"/>
        </w:rPr>
        <w:t xml:space="preserve">Warum ist es aus Sicht des Stadtrats nicht Sache </w:t>
      </w:r>
      <w:r w:rsidR="00271795">
        <w:rPr>
          <w:rFonts w:ascii="Arial" w:hAnsi="Arial" w:cs="Arial"/>
          <w:sz w:val="22"/>
          <w:szCs w:val="22"/>
          <w:shd w:val="clear" w:color="auto" w:fill="FFFFFF"/>
        </w:rPr>
        <w:t>der Eigentümerschaft</w:t>
      </w:r>
      <w:r w:rsidR="00271795" w:rsidRPr="00D458E2">
        <w:rPr>
          <w:rFonts w:ascii="Arial" w:hAnsi="Arial" w:cs="Arial"/>
          <w:sz w:val="22"/>
          <w:szCs w:val="22"/>
          <w:shd w:val="clear" w:color="auto" w:fill="FFFFFF"/>
        </w:rPr>
        <w:t xml:space="preserve">, für die eingeforderten Nutzungen </w:t>
      </w:r>
      <w:r w:rsidR="00271795">
        <w:rPr>
          <w:rFonts w:ascii="Arial" w:hAnsi="Arial" w:cs="Arial"/>
          <w:sz w:val="22"/>
          <w:szCs w:val="22"/>
          <w:shd w:val="clear" w:color="auto" w:fill="FFFFFF"/>
        </w:rPr>
        <w:t xml:space="preserve">im Interesse der Öffentlichkeit </w:t>
      </w:r>
      <w:r w:rsidR="00271795" w:rsidRPr="00D458E2">
        <w:rPr>
          <w:rFonts w:ascii="Arial" w:hAnsi="Arial" w:cs="Arial"/>
          <w:sz w:val="22"/>
          <w:szCs w:val="22"/>
          <w:shd w:val="clear" w:color="auto" w:fill="FFFFFF"/>
        </w:rPr>
        <w:t>auch die notwendige Infrastruktur in Stand zu stellen?</w:t>
      </w:r>
    </w:p>
    <w:p w14:paraId="6FA0504A" w14:textId="2EC09672" w:rsidR="0039295D" w:rsidRPr="003F1E91" w:rsidRDefault="006E5E79" w:rsidP="003F1E91">
      <w:pPr>
        <w:pStyle w:val="Listenabsatz"/>
        <w:numPr>
          <w:ilvl w:val="0"/>
          <w:numId w:val="1"/>
        </w:numPr>
        <w:rPr>
          <w:rFonts w:ascii="Arial" w:hAnsi="Arial" w:cs="Arial"/>
          <w:color w:val="18191B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Woran liegt es, dass</w:t>
      </w:r>
      <w:r w:rsidR="0039295D" w:rsidRPr="003F1E91">
        <w:rPr>
          <w:rFonts w:ascii="Arial" w:hAnsi="Arial" w:cs="Arial"/>
          <w:sz w:val="22"/>
          <w:szCs w:val="22"/>
          <w:shd w:val="clear" w:color="auto" w:fill="FFFFFF"/>
        </w:rPr>
        <w:t xml:space="preserve"> die Stadt Luzern so lange in Verhandlung mit einer </w:t>
      </w:r>
      <w:r w:rsidR="0039295D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>Mieterschaft</w:t>
      </w:r>
      <w:r w:rsidR="00F72BFA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 </w:t>
      </w:r>
      <w:r w:rsidRPr="00F2600E">
        <w:rPr>
          <w:rFonts w:ascii="Arial" w:hAnsi="Arial" w:cs="Arial"/>
          <w:sz w:val="22"/>
          <w:szCs w:val="22"/>
          <w:shd w:val="clear" w:color="auto" w:fill="FFFFFF"/>
        </w:rPr>
        <w:t xml:space="preserve">ist </w:t>
      </w:r>
      <w:r w:rsidR="0039295D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>und</w:t>
      </w:r>
      <w:r w:rsidR="00970D1A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 diese dann in</w:t>
      </w:r>
      <w:r w:rsidR="0039295D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 de</w:t>
      </w:r>
      <w:r w:rsidR="00F72BFA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>n</w:t>
      </w:r>
      <w:r w:rsidR="0039295D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 letzten Meter</w:t>
      </w:r>
      <w:r w:rsidR="00F72BFA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>n</w:t>
      </w:r>
      <w:r w:rsidR="0039295D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 doch scheiter</w:t>
      </w:r>
      <w:r>
        <w:rPr>
          <w:rFonts w:ascii="Arial" w:hAnsi="Arial" w:cs="Arial"/>
          <w:color w:val="18191B"/>
          <w:sz w:val="22"/>
          <w:szCs w:val="22"/>
          <w:shd w:val="clear" w:color="auto" w:fill="FFFFFF"/>
        </w:rPr>
        <w:t>n</w:t>
      </w:r>
      <w:r w:rsidR="0039295D" w:rsidRPr="003F1E91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? Welche Voraussetzungen haben sich verändert? </w:t>
      </w:r>
    </w:p>
    <w:p w14:paraId="338014CE" w14:textId="667920B3" w:rsidR="001870B1" w:rsidRPr="00271795" w:rsidRDefault="00271795" w:rsidP="00271795">
      <w:pPr>
        <w:pStyle w:val="Listenabsatz"/>
        <w:numPr>
          <w:ilvl w:val="0"/>
          <w:numId w:val="1"/>
        </w:numPr>
        <w:rPr>
          <w:rFonts w:ascii="Arial" w:hAnsi="Arial" w:cs="Arial"/>
          <w:color w:val="18191B"/>
          <w:sz w:val="22"/>
          <w:szCs w:val="22"/>
          <w:shd w:val="clear" w:color="auto" w:fill="FFFFFF"/>
        </w:rPr>
      </w:pPr>
      <w:r w:rsidRPr="003F1E91">
        <w:rPr>
          <w:rFonts w:ascii="Arial" w:hAnsi="Arial" w:cs="Arial"/>
          <w:sz w:val="22"/>
          <w:szCs w:val="22"/>
          <w:shd w:val="clear" w:color="auto" w:fill="FFFFFF"/>
        </w:rPr>
        <w:t xml:space="preserve">Was unternimmt die Stadt nun, um die Gebäude auf Dreilinden in angemessener Frist einer sinnvollen Nutzung zuzuführen? </w:t>
      </w:r>
      <w:r w:rsidR="001870B1" w:rsidRPr="003F1E91">
        <w:rPr>
          <w:rFonts w:ascii="Arial" w:hAnsi="Arial" w:cs="Arial"/>
          <w:sz w:val="22"/>
          <w:szCs w:val="22"/>
          <w:shd w:val="clear" w:color="auto" w:fill="FFFFFF"/>
        </w:rPr>
        <w:t xml:space="preserve">Ist </w:t>
      </w:r>
      <w:r w:rsidR="001870B1" w:rsidRPr="00271795">
        <w:rPr>
          <w:rFonts w:ascii="Arial" w:hAnsi="Arial" w:cs="Arial"/>
          <w:color w:val="18191B"/>
          <w:sz w:val="22"/>
          <w:szCs w:val="22"/>
          <w:shd w:val="clear" w:color="auto" w:fill="FFFFFF"/>
        </w:rPr>
        <w:t>die Stadt Luzern allenfalls bereit, die fachgerechte Restaurierung der Villa Dreilinden zu übernehmen?</w:t>
      </w:r>
    </w:p>
    <w:p w14:paraId="1CB03927" w14:textId="14BF9A71" w:rsidR="005C4504" w:rsidRPr="005F63C8" w:rsidRDefault="005C4504" w:rsidP="003F1E91">
      <w:pPr>
        <w:pStyle w:val="Listenabsatz"/>
        <w:numPr>
          <w:ilvl w:val="0"/>
          <w:numId w:val="1"/>
        </w:numPr>
        <w:rPr>
          <w:rFonts w:ascii="Arial" w:hAnsi="Arial" w:cs="Arial"/>
          <w:color w:val="18191B"/>
          <w:sz w:val="22"/>
          <w:szCs w:val="22"/>
          <w:shd w:val="clear" w:color="auto" w:fill="FFFFFF"/>
        </w:rPr>
      </w:pPr>
      <w:r w:rsidRPr="005F63C8">
        <w:rPr>
          <w:rFonts w:ascii="Arial" w:hAnsi="Arial" w:cs="Arial"/>
          <w:color w:val="18191B"/>
          <w:sz w:val="22"/>
          <w:szCs w:val="22"/>
          <w:shd w:val="clear" w:color="auto" w:fill="FFFFFF"/>
        </w:rPr>
        <w:t>Sind mit dem seinerzeitigen Schenkungsvertrag irgendwelche Auflagen verbunden</w:t>
      </w:r>
      <w:r w:rsidR="001870B1">
        <w:rPr>
          <w:rFonts w:ascii="Arial" w:hAnsi="Arial" w:cs="Arial"/>
          <w:color w:val="18191B"/>
          <w:sz w:val="22"/>
          <w:szCs w:val="22"/>
          <w:shd w:val="clear" w:color="auto" w:fill="FFFFFF"/>
        </w:rPr>
        <w:t>? I</w:t>
      </w:r>
      <w:r w:rsidRPr="005F63C8">
        <w:rPr>
          <w:rFonts w:ascii="Arial" w:hAnsi="Arial" w:cs="Arial"/>
          <w:color w:val="18191B"/>
          <w:sz w:val="22"/>
          <w:szCs w:val="22"/>
          <w:shd w:val="clear" w:color="auto" w:fill="FFFFFF"/>
        </w:rPr>
        <w:t>st der Stadtrat bereit</w:t>
      </w:r>
      <w:r w:rsidR="001870B1">
        <w:rPr>
          <w:rFonts w:ascii="Arial" w:hAnsi="Arial" w:cs="Arial"/>
          <w:color w:val="18191B"/>
          <w:sz w:val="22"/>
          <w:szCs w:val="22"/>
          <w:shd w:val="clear" w:color="auto" w:fill="FFFFFF"/>
        </w:rPr>
        <w:t>,</w:t>
      </w:r>
      <w:r w:rsidRPr="005F63C8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 diesen Vertrag öffentlich zugänglich zu machen?</w:t>
      </w:r>
    </w:p>
    <w:p w14:paraId="6CE1DA98" w14:textId="77777777" w:rsidR="00271795" w:rsidRDefault="00271795" w:rsidP="00271795">
      <w:pPr>
        <w:pStyle w:val="Listenabsatz"/>
        <w:numPr>
          <w:ilvl w:val="0"/>
          <w:numId w:val="1"/>
        </w:numPr>
        <w:rPr>
          <w:rFonts w:ascii="Arial" w:hAnsi="Arial" w:cs="Arial"/>
          <w:color w:val="18191B"/>
          <w:sz w:val="22"/>
          <w:szCs w:val="22"/>
          <w:shd w:val="clear" w:color="auto" w:fill="FFFFFF"/>
        </w:rPr>
      </w:pPr>
      <w:r w:rsidRPr="005F63C8">
        <w:rPr>
          <w:rFonts w:ascii="Arial" w:hAnsi="Arial" w:cs="Arial"/>
          <w:color w:val="18191B"/>
          <w:sz w:val="22"/>
          <w:szCs w:val="22"/>
          <w:shd w:val="clear" w:color="auto" w:fill="FFFFFF"/>
        </w:rPr>
        <w:t>Hat der Stadtrat ein Konzept für den Umgang mit historischen Bauten?</w:t>
      </w:r>
    </w:p>
    <w:p w14:paraId="06DED09C" w14:textId="50F87B06" w:rsidR="0039295D" w:rsidRPr="00B47510" w:rsidRDefault="00271795" w:rsidP="001D13B0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B47510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Wie stellt </w:t>
      </w:r>
      <w:r w:rsidR="00B47510">
        <w:rPr>
          <w:rFonts w:ascii="Arial" w:hAnsi="Arial" w:cs="Arial"/>
          <w:color w:val="18191B"/>
          <w:sz w:val="22"/>
          <w:szCs w:val="22"/>
          <w:shd w:val="clear" w:color="auto" w:fill="FFFFFF"/>
        </w:rPr>
        <w:t>der Stadtrat</w:t>
      </w:r>
      <w:r w:rsidRPr="00B47510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 sicher, dass Private in Zukunft </w:t>
      </w:r>
      <w:r w:rsidR="00B47510">
        <w:rPr>
          <w:rFonts w:ascii="Arial" w:hAnsi="Arial" w:cs="Arial"/>
          <w:color w:val="18191B"/>
          <w:sz w:val="22"/>
          <w:szCs w:val="22"/>
          <w:shd w:val="clear" w:color="auto" w:fill="FFFFFF"/>
        </w:rPr>
        <w:t xml:space="preserve">noch </w:t>
      </w:r>
      <w:r w:rsidRPr="00B47510">
        <w:rPr>
          <w:rFonts w:ascii="Arial" w:hAnsi="Arial" w:cs="Arial"/>
          <w:color w:val="18191B"/>
          <w:sz w:val="22"/>
          <w:szCs w:val="22"/>
          <w:shd w:val="clear" w:color="auto" w:fill="FFFFFF"/>
        </w:rPr>
        <w:t>in historische Bauten investieren?</w:t>
      </w:r>
    </w:p>
    <w:sectPr w:rsidR="0039295D" w:rsidRPr="00B47510" w:rsidSect="000E2A0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C2EC3"/>
    <w:multiLevelType w:val="hybridMultilevel"/>
    <w:tmpl w:val="AC28263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81878"/>
    <w:multiLevelType w:val="hybridMultilevel"/>
    <w:tmpl w:val="60EA79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55802"/>
    <w:multiLevelType w:val="hybridMultilevel"/>
    <w:tmpl w:val="27C88DC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194516">
    <w:abstractNumId w:val="1"/>
  </w:num>
  <w:num w:numId="2" w16cid:durableId="908925039">
    <w:abstractNumId w:val="2"/>
  </w:num>
  <w:num w:numId="3" w16cid:durableId="80793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5D"/>
    <w:rsid w:val="000827D5"/>
    <w:rsid w:val="000E2A0F"/>
    <w:rsid w:val="000F5803"/>
    <w:rsid w:val="00181FC5"/>
    <w:rsid w:val="00186709"/>
    <w:rsid w:val="001870B1"/>
    <w:rsid w:val="00252C44"/>
    <w:rsid w:val="00271795"/>
    <w:rsid w:val="0039295D"/>
    <w:rsid w:val="003F1E91"/>
    <w:rsid w:val="00407572"/>
    <w:rsid w:val="00424B9A"/>
    <w:rsid w:val="00494647"/>
    <w:rsid w:val="0050327B"/>
    <w:rsid w:val="005C4504"/>
    <w:rsid w:val="005F63C8"/>
    <w:rsid w:val="006323AA"/>
    <w:rsid w:val="00647039"/>
    <w:rsid w:val="00674B03"/>
    <w:rsid w:val="006E5E79"/>
    <w:rsid w:val="0074630A"/>
    <w:rsid w:val="00781347"/>
    <w:rsid w:val="00970D1A"/>
    <w:rsid w:val="009A7638"/>
    <w:rsid w:val="009D4DE4"/>
    <w:rsid w:val="00A114D3"/>
    <w:rsid w:val="00AD1654"/>
    <w:rsid w:val="00B30D1A"/>
    <w:rsid w:val="00B47510"/>
    <w:rsid w:val="00B7778C"/>
    <w:rsid w:val="00C35C49"/>
    <w:rsid w:val="00C41071"/>
    <w:rsid w:val="00D9787C"/>
    <w:rsid w:val="00DD42A9"/>
    <w:rsid w:val="00E0368A"/>
    <w:rsid w:val="00E83006"/>
    <w:rsid w:val="00F4746C"/>
    <w:rsid w:val="00F7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0D456B"/>
  <w15:chartTrackingRefBased/>
  <w15:docId w15:val="{7E5694A1-62AD-4A89-911C-8C2D7DEB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295D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39295D"/>
  </w:style>
  <w:style w:type="paragraph" w:styleId="Listenabsatz">
    <w:name w:val="List Paragraph"/>
    <w:basedOn w:val="Standard"/>
    <w:uiPriority w:val="34"/>
    <w:qFormat/>
    <w:rsid w:val="0039295D"/>
    <w:pPr>
      <w:ind w:left="720"/>
      <w:contextualSpacing/>
    </w:pPr>
  </w:style>
  <w:style w:type="paragraph" w:styleId="berarbeitung">
    <w:name w:val="Revision"/>
    <w:hidden/>
    <w:uiPriority w:val="99"/>
    <w:semiHidden/>
    <w:rsid w:val="009A763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9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5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1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7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7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8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5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8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2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0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41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03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Bühlmann</dc:creator>
  <cp:keywords/>
  <dc:description/>
  <cp:lastModifiedBy>Sonderegger Roger</cp:lastModifiedBy>
  <cp:revision>19</cp:revision>
  <dcterms:created xsi:type="dcterms:W3CDTF">2023-12-21T09:05:00Z</dcterms:created>
  <dcterms:modified xsi:type="dcterms:W3CDTF">2024-01-09T20:32:00Z</dcterms:modified>
</cp:coreProperties>
</file>